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A1C0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D2549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1A1C0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57EA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447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3807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) выделить в подотчет Балдановой Туяне</w:t>
      </w:r>
      <w:r w:rsidR="00495D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E57EAA">
        <w:rPr>
          <w:rFonts w:ascii="Times New Roman" w:eastAsia="Times New Roman" w:hAnsi="Times New Roman" w:cs="Times New Roman"/>
          <w:sz w:val="28"/>
          <w:szCs w:val="28"/>
          <w:lang w:eastAsia="zh-CN"/>
        </w:rPr>
        <w:t>9500 (девять тысяч пятьсот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представительских расходах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</w:t>
      </w:r>
      <w:r w:rsidR="00380765">
        <w:rPr>
          <w:rFonts w:ascii="Times New Roman" w:eastAsia="Times New Roman" w:hAnsi="Times New Roman" w:cs="Times New Roman"/>
          <w:sz w:val="28"/>
          <w:szCs w:val="28"/>
          <w:lang w:eastAsia="zh-CN"/>
        </w:rPr>
        <w:t>бразования «</w:t>
      </w:r>
      <w:proofErr w:type="spellStart"/>
      <w:r w:rsidR="00380765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="003807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</w:t>
      </w:r>
      <w:r w:rsidR="00E57EAA">
        <w:rPr>
          <w:rFonts w:ascii="Times New Roman" w:hAnsi="Times New Roman" w:cs="Times New Roman"/>
          <w:sz w:val="28"/>
          <w:szCs w:val="28"/>
        </w:rPr>
        <w:t>для возложения</w:t>
      </w:r>
      <w:r w:rsidR="00380765">
        <w:rPr>
          <w:rFonts w:ascii="Times New Roman" w:hAnsi="Times New Roman" w:cs="Times New Roman"/>
          <w:sz w:val="28"/>
          <w:szCs w:val="28"/>
        </w:rPr>
        <w:t xml:space="preserve"> цветов на</w:t>
      </w:r>
      <w:r w:rsidR="00E57EAA">
        <w:rPr>
          <w:rFonts w:ascii="Times New Roman" w:hAnsi="Times New Roman" w:cs="Times New Roman"/>
          <w:sz w:val="28"/>
          <w:szCs w:val="28"/>
        </w:rPr>
        <w:t xml:space="preserve"> </w:t>
      </w:r>
      <w:r w:rsidR="00380765">
        <w:rPr>
          <w:rFonts w:ascii="Times New Roman" w:hAnsi="Times New Roman" w:cs="Times New Roman"/>
          <w:sz w:val="28"/>
          <w:szCs w:val="28"/>
        </w:rPr>
        <w:t>Аллея</w:t>
      </w:r>
      <w:bookmarkStart w:id="0" w:name="_GoBack"/>
      <w:bookmarkEnd w:id="0"/>
      <w:r w:rsidR="00E57EAA">
        <w:rPr>
          <w:rFonts w:ascii="Times New Roman" w:hAnsi="Times New Roman" w:cs="Times New Roman"/>
          <w:sz w:val="28"/>
          <w:szCs w:val="28"/>
        </w:rPr>
        <w:t xml:space="preserve"> Славы</w:t>
      </w:r>
      <w:r w:rsidR="00380765">
        <w:rPr>
          <w:rFonts w:ascii="Times New Roman" w:hAnsi="Times New Roman" w:cs="Times New Roman"/>
          <w:sz w:val="28"/>
          <w:szCs w:val="28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A1C02"/>
    <w:rsid w:val="001B1E32"/>
    <w:rsid w:val="001C4CD0"/>
    <w:rsid w:val="001D65EA"/>
    <w:rsid w:val="001E1D29"/>
    <w:rsid w:val="00221447"/>
    <w:rsid w:val="0026484E"/>
    <w:rsid w:val="00284A46"/>
    <w:rsid w:val="00296513"/>
    <w:rsid w:val="002D6A43"/>
    <w:rsid w:val="003010F8"/>
    <w:rsid w:val="00346DE1"/>
    <w:rsid w:val="00353C2D"/>
    <w:rsid w:val="0037356B"/>
    <w:rsid w:val="00380765"/>
    <w:rsid w:val="003C5071"/>
    <w:rsid w:val="00416517"/>
    <w:rsid w:val="00426C76"/>
    <w:rsid w:val="004404D5"/>
    <w:rsid w:val="00493A6B"/>
    <w:rsid w:val="00495D3F"/>
    <w:rsid w:val="004B3E25"/>
    <w:rsid w:val="00576022"/>
    <w:rsid w:val="005953BD"/>
    <w:rsid w:val="005A1FC2"/>
    <w:rsid w:val="005C3021"/>
    <w:rsid w:val="005E37DD"/>
    <w:rsid w:val="005F3496"/>
    <w:rsid w:val="006019B1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CC2A27"/>
    <w:rsid w:val="00D523EC"/>
    <w:rsid w:val="00DB03F7"/>
    <w:rsid w:val="00DB312C"/>
    <w:rsid w:val="00DF2D15"/>
    <w:rsid w:val="00E107E1"/>
    <w:rsid w:val="00E57EAA"/>
    <w:rsid w:val="00E72A8D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1288A73-5A0F-4634-A495-BED5D7D0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668F-94B4-4EF3-9BDB-3254C67E3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cp:lastPrinted>2025-09-09T01:18:00Z</cp:lastPrinted>
  <dcterms:created xsi:type="dcterms:W3CDTF">2025-10-14T01:30:00Z</dcterms:created>
  <dcterms:modified xsi:type="dcterms:W3CDTF">2025-10-14T01:30:00Z</dcterms:modified>
</cp:coreProperties>
</file>